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8125">
      <w:pPr>
        <w:spacing w:before="120" w:after="120" w:line="288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中国机械工程学会团体标准领航计划申报表</w:t>
      </w:r>
      <w:bookmarkStart w:id="0" w:name="_GoBack"/>
      <w:bookmarkEnd w:id="0"/>
    </w:p>
    <w:p w14:paraId="73F1DC2C">
      <w:pPr>
        <w:spacing w:before="120" w:after="120" w:line="288" w:lineRule="auto"/>
        <w:jc w:val="center"/>
        <w:rPr>
          <w:rFonts w:ascii="Times New Roman" w:hAnsi="Times New Roman" w:eastAsia="宋体" w:cs="Times New Roman"/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1"/>
      </w:tblGrid>
      <w:tr w14:paraId="2FD9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52FBF5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提出分会/工作组</w:t>
            </w:r>
          </w:p>
        </w:tc>
        <w:tc>
          <w:tcPr>
            <w:tcW w:w="6391" w:type="dxa"/>
            <w:gridSpan w:val="3"/>
          </w:tcPr>
          <w:p w14:paraId="6C6312EC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27DB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FE6850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项目（系列）名称</w:t>
            </w:r>
          </w:p>
        </w:tc>
        <w:tc>
          <w:tcPr>
            <w:tcW w:w="6391" w:type="dxa"/>
            <w:gridSpan w:val="3"/>
          </w:tcPr>
          <w:p w14:paraId="51F46535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2F4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F76747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项目状态</w:t>
            </w:r>
          </w:p>
        </w:tc>
        <w:tc>
          <w:tcPr>
            <w:tcW w:w="6391" w:type="dxa"/>
            <w:gridSpan w:val="3"/>
          </w:tcPr>
          <w:p w14:paraId="7E87800F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□已立项（计划号：       ）       □新申请</w:t>
            </w:r>
          </w:p>
        </w:tc>
      </w:tr>
      <w:tr w14:paraId="182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130" w:type="dxa"/>
          </w:tcPr>
          <w:p w14:paraId="085ABEA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项目必要性</w:t>
            </w:r>
          </w:p>
          <w:p w14:paraId="11F65D8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（500字以内）</w:t>
            </w:r>
          </w:p>
        </w:tc>
        <w:tc>
          <w:tcPr>
            <w:tcW w:w="6391" w:type="dxa"/>
            <w:gridSpan w:val="3"/>
          </w:tcPr>
          <w:p w14:paraId="3C07E19E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（1）国内外相关领域发展现状与趋势：</w:t>
            </w:r>
          </w:p>
          <w:p w14:paraId="4486D4E7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（2）行业当前存在的主要技术瓶颈或标准空白：</w:t>
            </w:r>
          </w:p>
          <w:p w14:paraId="336D04C4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（3）本标准制定对推动行业技术进步、提升产业竞争力的作用：</w:t>
            </w:r>
          </w:p>
          <w:p w14:paraId="1DA32DD4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（4）与国家相关标准、产业政策、发展规划的契合度：</w:t>
            </w:r>
          </w:p>
        </w:tc>
      </w:tr>
      <w:tr w14:paraId="3275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130" w:type="dxa"/>
          </w:tcPr>
          <w:p w14:paraId="1942FD6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主要技术内容</w:t>
            </w:r>
          </w:p>
          <w:p w14:paraId="666889A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（500字以内）</w:t>
            </w:r>
          </w:p>
        </w:tc>
        <w:tc>
          <w:tcPr>
            <w:tcW w:w="6391" w:type="dxa"/>
            <w:gridSpan w:val="3"/>
          </w:tcPr>
          <w:p w14:paraId="19D0A908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（1）标准的适用范围：</w:t>
            </w:r>
          </w:p>
          <w:p w14:paraId="74F157BE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（2）核心技术指标、技术要求及确定依据：</w:t>
            </w:r>
          </w:p>
          <w:p w14:paraId="69C00AEF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（3）主要技术内容框架（含章节结构概要）：</w:t>
            </w:r>
          </w:p>
          <w:p w14:paraId="3C8E1982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（4）创新点说明（技术创新、方法创新、应用创新等）：</w:t>
            </w:r>
          </w:p>
        </w:tc>
      </w:tr>
      <w:tr w14:paraId="447A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130" w:type="dxa"/>
          </w:tcPr>
          <w:p w14:paraId="27960F9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工作基础</w:t>
            </w:r>
          </w:p>
          <w:p w14:paraId="5E10F8BC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（500字以内）</w:t>
            </w:r>
          </w:p>
        </w:tc>
        <w:tc>
          <w:tcPr>
            <w:tcW w:w="6391" w:type="dxa"/>
            <w:gridSpan w:val="3"/>
          </w:tcPr>
          <w:p w14:paraId="5F0B02DF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（1）介绍项目来源，已有成果，各参与单位的条件等</w:t>
            </w:r>
          </w:p>
        </w:tc>
      </w:tr>
      <w:tr w14:paraId="4772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2130" w:type="dxa"/>
          </w:tcPr>
          <w:p w14:paraId="7197EF6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预期成效</w:t>
            </w:r>
          </w:p>
          <w:p w14:paraId="31B1B16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（500字以内）</w:t>
            </w:r>
          </w:p>
        </w:tc>
        <w:tc>
          <w:tcPr>
            <w:tcW w:w="6391" w:type="dxa"/>
            <w:gridSpan w:val="3"/>
          </w:tcPr>
          <w:p w14:paraId="0B633BB2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（1）社会效益：对规范行业秩序、保障产品质量、促进创新等方面的作用：</w:t>
            </w:r>
          </w:p>
          <w:p w14:paraId="78F5E17E">
            <w:pPr>
              <w:spacing w:before="120" w:after="120" w:line="288" w:lineRule="auto"/>
              <w:rPr>
                <w:rFonts w:ascii="Times New Roman" w:hAnsi="Times New Roman" w:eastAsia="宋体" w:cs="Times New Roman"/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（2）经济效益：预计推广应用后可产生的产值提升、成本降低等量化效益：</w:t>
            </w:r>
          </w:p>
          <w:p w14:paraId="08EEAD15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</w:rPr>
              <w:t>（3）推广应用前景：预计应用范围、覆盖企业数量及推广措施：</w:t>
            </w:r>
          </w:p>
        </w:tc>
      </w:tr>
      <w:tr w14:paraId="2066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C83C25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牵头单位</w:t>
            </w:r>
          </w:p>
        </w:tc>
        <w:tc>
          <w:tcPr>
            <w:tcW w:w="6391" w:type="dxa"/>
            <w:gridSpan w:val="3"/>
          </w:tcPr>
          <w:p w14:paraId="2E62D3DD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68F1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F99555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分会/工作组联系人</w:t>
            </w:r>
          </w:p>
        </w:tc>
        <w:tc>
          <w:tcPr>
            <w:tcW w:w="2130" w:type="dxa"/>
          </w:tcPr>
          <w:p w14:paraId="75E27987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30" w:type="dxa"/>
          </w:tcPr>
          <w:p w14:paraId="0C5D36B1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131" w:type="dxa"/>
          </w:tcPr>
          <w:p w14:paraId="786C2C71">
            <w:pPr>
              <w:spacing w:before="120" w:after="120" w:line="288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7BD6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  <w:gridSpan w:val="4"/>
          </w:tcPr>
          <w:p w14:paraId="39319CFE">
            <w:pPr>
              <w:spacing w:before="120" w:after="120" w:line="288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**分会/工作组（盖章）</w:t>
            </w:r>
          </w:p>
          <w:p w14:paraId="07BD14DE">
            <w:pPr>
              <w:spacing w:before="120" w:after="120" w:line="288" w:lineRule="auto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日期：2026年</w:t>
            </w: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ascii="Times New Roman" w:hAnsi="Times New Roman" w:eastAsia="宋体" w:cs="Times New Roman"/>
              </w:rPr>
              <w:t xml:space="preserve">    </w:t>
            </w:r>
            <w:r>
              <w:rPr>
                <w:rFonts w:ascii="Times New Roman" w:hAnsi="Times New Roman" w:eastAsia="宋体" w:cs="Times New Roman"/>
              </w:rPr>
              <w:t>日</w:t>
            </w:r>
          </w:p>
        </w:tc>
      </w:tr>
    </w:tbl>
    <w:p w14:paraId="4E51B777">
      <w:pPr>
        <w:spacing w:before="120" w:after="120" w:line="288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楷体" w:cs="Times New Roman"/>
          <w:sz w:val="20"/>
          <w:szCs w:val="20"/>
        </w:rPr>
        <w:t>*本表可附页</w:t>
      </w: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3E"/>
    <w:rsid w:val="000F5EE1"/>
    <w:rsid w:val="00112770"/>
    <w:rsid w:val="001F70DE"/>
    <w:rsid w:val="002245DD"/>
    <w:rsid w:val="00231829"/>
    <w:rsid w:val="002768B9"/>
    <w:rsid w:val="00281526"/>
    <w:rsid w:val="002B0C3E"/>
    <w:rsid w:val="00304615"/>
    <w:rsid w:val="003E0724"/>
    <w:rsid w:val="003E1323"/>
    <w:rsid w:val="00566622"/>
    <w:rsid w:val="005F5402"/>
    <w:rsid w:val="00671065"/>
    <w:rsid w:val="007A0EB6"/>
    <w:rsid w:val="007E7727"/>
    <w:rsid w:val="00895426"/>
    <w:rsid w:val="00953814"/>
    <w:rsid w:val="00A05100"/>
    <w:rsid w:val="00A40DC2"/>
    <w:rsid w:val="00B41021"/>
    <w:rsid w:val="00BC010E"/>
    <w:rsid w:val="00C23A36"/>
    <w:rsid w:val="00C312C7"/>
    <w:rsid w:val="00CA6C69"/>
    <w:rsid w:val="00D56FB3"/>
    <w:rsid w:val="00D91AF3"/>
    <w:rsid w:val="00E006D0"/>
    <w:rsid w:val="00E354DB"/>
    <w:rsid w:val="00E8245B"/>
    <w:rsid w:val="00ED4A2D"/>
    <w:rsid w:val="00F43140"/>
    <w:rsid w:val="03414A58"/>
    <w:rsid w:val="05962606"/>
    <w:rsid w:val="096F5AD2"/>
    <w:rsid w:val="09AD65FB"/>
    <w:rsid w:val="0A6273E5"/>
    <w:rsid w:val="0B704808"/>
    <w:rsid w:val="0D4C0281"/>
    <w:rsid w:val="0F124148"/>
    <w:rsid w:val="10C633A6"/>
    <w:rsid w:val="172F16D3"/>
    <w:rsid w:val="1807337A"/>
    <w:rsid w:val="1EDD3086"/>
    <w:rsid w:val="1F176598"/>
    <w:rsid w:val="24C2178B"/>
    <w:rsid w:val="264A586D"/>
    <w:rsid w:val="2A6B30F9"/>
    <w:rsid w:val="2D113C88"/>
    <w:rsid w:val="2DA50CB4"/>
    <w:rsid w:val="2E7B3D22"/>
    <w:rsid w:val="2FD70066"/>
    <w:rsid w:val="325D030E"/>
    <w:rsid w:val="33572D4C"/>
    <w:rsid w:val="33F97BC3"/>
    <w:rsid w:val="37A50B0A"/>
    <w:rsid w:val="38DA1DEA"/>
    <w:rsid w:val="394A0EC1"/>
    <w:rsid w:val="3A6C2289"/>
    <w:rsid w:val="40D774DE"/>
    <w:rsid w:val="40FE0F0E"/>
    <w:rsid w:val="43F839F3"/>
    <w:rsid w:val="46A32772"/>
    <w:rsid w:val="47D97FDF"/>
    <w:rsid w:val="4BCF6BB7"/>
    <w:rsid w:val="520B348B"/>
    <w:rsid w:val="53204D14"/>
    <w:rsid w:val="61277B74"/>
    <w:rsid w:val="63BE65AF"/>
    <w:rsid w:val="640078C1"/>
    <w:rsid w:val="64F16511"/>
    <w:rsid w:val="69BF6BDD"/>
    <w:rsid w:val="6B08305A"/>
    <w:rsid w:val="6BA96FAE"/>
    <w:rsid w:val="6FA3037E"/>
    <w:rsid w:val="7329156C"/>
    <w:rsid w:val="78D4758B"/>
    <w:rsid w:val="798E037A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4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6">
    <w:name w:val="日期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2613</Words>
  <Characters>2740</Characters>
  <Lines>21</Lines>
  <Paragraphs>6</Paragraphs>
  <TotalTime>23</TotalTime>
  <ScaleCrop>false</ScaleCrop>
  <LinksUpToDate>false</LinksUpToDate>
  <CharactersWithSpaces>2836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2026-01-05T08:41:00Z</dcterms:created>
  <dc:creator>Apache POI</dc:creator>
  <cp:lastModifiedBy>卡通猪</cp:lastModifiedBy>
  <dcterms:modified xsi:type="dcterms:W3CDTF">2026-01-16T13:20:41Z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88F6CEE18F82417B930B24B80116EBD2_13</vt:lpwstr>
  </property>
  <property fmtid="{D5CDD505-2E9C-101B-9397-08002B2CF9AE}" pid="4" name="KSOTemplateDocerSaveRecord">
    <vt:lpwstr>eyJoZGlkIjoiNzRiZjE3MTY3ODhmNWZiYTEzODg0ODk4ODMzZTBmNGEiLCJ1c2VySWQiOiIzMjY4MDgzMjYifQ==</vt:lpwstr>
  </property>
</Properties>
</file>