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06AC">
      <w:pPr>
        <w:widowControl/>
        <w:spacing w:after="156" w:afterLines="50" w:line="360" w:lineRule="auto"/>
        <w:rPr>
          <w:rFonts w:hint="eastAsia" w:eastAsia="华文仿宋"/>
          <w:b/>
          <w:sz w:val="24"/>
        </w:rPr>
      </w:pPr>
      <w:r>
        <w:rPr>
          <w:b/>
          <w:sz w:val="24"/>
        </w:rPr>
        <w:t>Appendix</w:t>
      </w:r>
      <w:bookmarkStart w:id="0" w:name="_GoBack"/>
      <w:bookmarkEnd w:id="0"/>
    </w:p>
    <w:p w14:paraId="726788A4">
      <w:pPr>
        <w:spacing w:after="156" w:afterLines="50" w:line="360" w:lineRule="auto"/>
        <w:jc w:val="center"/>
        <w:rPr>
          <w:rFonts w:hint="eastAsia"/>
          <w:b/>
          <w:sz w:val="28"/>
        </w:rPr>
      </w:pPr>
      <w:r>
        <w:rPr>
          <w:b/>
          <w:sz w:val="28"/>
        </w:rPr>
        <w:t>Exhibitor Registration Form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871"/>
        <w:gridCol w:w="2179"/>
        <w:gridCol w:w="4063"/>
      </w:tblGrid>
      <w:tr w14:paraId="7EAD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683A8BBF">
            <w:pPr>
              <w:spacing w:line="360" w:lineRule="auto"/>
              <w:jc w:val="center"/>
              <w:rPr>
                <w:rFonts w:eastAsia="华文仿宋"/>
                <w:b/>
                <w:sz w:val="24"/>
              </w:rPr>
            </w:pPr>
            <w:r>
              <w:rPr>
                <w:b/>
                <w:sz w:val="24"/>
              </w:rPr>
              <w:t>Exhibitor Information</w:t>
            </w:r>
          </w:p>
        </w:tc>
      </w:tr>
      <w:tr w14:paraId="113A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pct"/>
            <w:gridSpan w:val="2"/>
          </w:tcPr>
          <w:p w14:paraId="0762BC6A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>Chinese Name</w:t>
            </w:r>
          </w:p>
        </w:tc>
        <w:tc>
          <w:tcPr>
            <w:tcW w:w="3360" w:type="pct"/>
            <w:gridSpan w:val="2"/>
          </w:tcPr>
          <w:p w14:paraId="1E8C3CE8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242F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pct"/>
            <w:gridSpan w:val="2"/>
          </w:tcPr>
          <w:p w14:paraId="36893AC4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>English Name</w:t>
            </w:r>
          </w:p>
        </w:tc>
        <w:tc>
          <w:tcPr>
            <w:tcW w:w="3360" w:type="pct"/>
            <w:gridSpan w:val="2"/>
          </w:tcPr>
          <w:p w14:paraId="487D5916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5E09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pct"/>
            <w:gridSpan w:val="2"/>
          </w:tcPr>
          <w:p w14:paraId="176ED885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>Unified Social Credit Code</w:t>
            </w:r>
          </w:p>
        </w:tc>
        <w:tc>
          <w:tcPr>
            <w:tcW w:w="3360" w:type="pct"/>
            <w:gridSpan w:val="2"/>
          </w:tcPr>
          <w:p w14:paraId="3671097C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0613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pct"/>
            <w:gridSpan w:val="2"/>
          </w:tcPr>
          <w:p w14:paraId="29569FC9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>Type of Exhibitor</w:t>
            </w:r>
          </w:p>
        </w:tc>
        <w:tc>
          <w:tcPr>
            <w:tcW w:w="3360" w:type="pct"/>
            <w:gridSpan w:val="2"/>
          </w:tcPr>
          <w:p w14:paraId="4D9D0ABA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Enterprise □ University □ Research Institute </w:t>
            </w:r>
          </w:p>
          <w:p w14:paraId="2287F8D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Service Institution □ Social Organization </w:t>
            </w:r>
          </w:p>
          <w:p w14:paraId="068C4289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 xml:space="preserve">□ Other: ________ </w:t>
            </w:r>
          </w:p>
        </w:tc>
      </w:tr>
      <w:tr w14:paraId="4C0E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pct"/>
            <w:gridSpan w:val="2"/>
          </w:tcPr>
          <w:p w14:paraId="75C3E4AF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360" w:type="pct"/>
            <w:gridSpan w:val="2"/>
          </w:tcPr>
          <w:p w14:paraId="78DB4A3C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6D7D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7D60EC72">
            <w:pPr>
              <w:spacing w:line="360" w:lineRule="auto"/>
              <w:jc w:val="center"/>
              <w:rPr>
                <w:rFonts w:eastAsia="华文仿宋"/>
                <w:b/>
                <w:sz w:val="24"/>
              </w:rPr>
            </w:pPr>
            <w:r>
              <w:rPr>
                <w:b/>
                <w:sz w:val="24"/>
              </w:rPr>
              <w:t>Exhibit Information</w:t>
            </w:r>
          </w:p>
        </w:tc>
      </w:tr>
      <w:tr w14:paraId="0BBA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8FBFAEA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  <w:p w14:paraId="62F03F3B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  <w:p w14:paraId="4E158A7B">
            <w:pPr>
              <w:spacing w:line="360" w:lineRule="auto"/>
              <w:jc w:val="left"/>
              <w:rPr>
                <w:rFonts w:hint="eastAsia" w:eastAsia="华文仿宋"/>
                <w:sz w:val="24"/>
              </w:rPr>
            </w:pPr>
          </w:p>
          <w:p w14:paraId="703238CE">
            <w:pPr>
              <w:spacing w:line="360" w:lineRule="auto"/>
              <w:jc w:val="left"/>
              <w:rPr>
                <w:rFonts w:hint="eastAsia" w:eastAsia="华文仿宋"/>
                <w:sz w:val="24"/>
              </w:rPr>
            </w:pPr>
          </w:p>
          <w:p w14:paraId="57523700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6DC8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1A52F322">
            <w:pPr>
              <w:spacing w:line="360" w:lineRule="auto"/>
              <w:jc w:val="center"/>
              <w:rPr>
                <w:rFonts w:eastAsia="华文仿宋"/>
                <w:b/>
                <w:sz w:val="24"/>
              </w:rPr>
            </w:pPr>
            <w:r>
              <w:rPr>
                <w:b/>
                <w:sz w:val="24"/>
              </w:rPr>
              <w:t>Contact Information</w:t>
            </w:r>
          </w:p>
        </w:tc>
      </w:tr>
      <w:tr w14:paraId="0BAA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</w:tcPr>
          <w:p w14:paraId="3BAF16D5">
            <w:pPr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642" w:type="pct"/>
            <w:gridSpan w:val="2"/>
          </w:tcPr>
          <w:p w14:paraId="6B6B57F4">
            <w:pPr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Tel.</w:t>
            </w:r>
          </w:p>
        </w:tc>
        <w:tc>
          <w:tcPr>
            <w:tcW w:w="2187" w:type="pct"/>
          </w:tcPr>
          <w:p w14:paraId="519CB0C5">
            <w:pPr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14:paraId="2A29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</w:tcPr>
          <w:p w14:paraId="219BFA1E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  <w:tc>
          <w:tcPr>
            <w:tcW w:w="1642" w:type="pct"/>
            <w:gridSpan w:val="2"/>
          </w:tcPr>
          <w:p w14:paraId="099BD211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  <w:tc>
          <w:tcPr>
            <w:tcW w:w="2187" w:type="pct"/>
          </w:tcPr>
          <w:p w14:paraId="0DEE6281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0E1E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</w:tcPr>
          <w:p w14:paraId="5D32BA98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  <w:tc>
          <w:tcPr>
            <w:tcW w:w="1642" w:type="pct"/>
            <w:gridSpan w:val="2"/>
          </w:tcPr>
          <w:p w14:paraId="1A486012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  <w:tc>
          <w:tcPr>
            <w:tcW w:w="2187" w:type="pct"/>
          </w:tcPr>
          <w:p w14:paraId="42A9C8E3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</w:p>
        </w:tc>
      </w:tr>
      <w:tr w14:paraId="715D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610C1F61">
            <w:pPr>
              <w:spacing w:line="360" w:lineRule="auto"/>
              <w:jc w:val="center"/>
              <w:rPr>
                <w:rFonts w:eastAsia="华文仿宋"/>
                <w:b/>
                <w:sz w:val="24"/>
              </w:rPr>
            </w:pPr>
            <w:r>
              <w:rPr>
                <w:b/>
                <w:sz w:val="24"/>
              </w:rPr>
              <w:t>Booth Reservation</w:t>
            </w:r>
          </w:p>
        </w:tc>
      </w:tr>
      <w:tr w14:paraId="628D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40" w:type="pct"/>
            <w:gridSpan w:val="2"/>
            <w:vAlign w:val="center"/>
          </w:tcPr>
          <w:p w14:paraId="3B42238E">
            <w:pPr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Standard Booth</w:t>
            </w:r>
          </w:p>
          <w:p w14:paraId="7F212844">
            <w:pPr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(3 m × 3 m)</w:t>
            </w:r>
          </w:p>
        </w:tc>
        <w:tc>
          <w:tcPr>
            <w:tcW w:w="3360" w:type="pct"/>
            <w:gridSpan w:val="2"/>
          </w:tcPr>
          <w:p w14:paraId="017F0628">
            <w:pPr>
              <w:spacing w:line="360" w:lineRule="auto"/>
              <w:jc w:val="left"/>
              <w:rPr>
                <w:rFonts w:eastAsia="华文仿宋"/>
                <w:sz w:val="24"/>
                <w:u w:val="single"/>
              </w:rPr>
            </w:pPr>
            <w:r>
              <w:rPr>
                <w:sz w:val="24"/>
              </w:rPr>
              <w:t>Quantity: ________</w:t>
            </w:r>
          </w:p>
          <w:p w14:paraId="443D25EF">
            <w:pPr>
              <w:spacing w:line="360" w:lineRule="auto"/>
              <w:jc w:val="left"/>
              <w:rPr>
                <w:rFonts w:eastAsia="华文仿宋"/>
                <w:sz w:val="24"/>
                <w:u w:val="single"/>
              </w:rPr>
            </w:pPr>
            <w:r>
              <w:rPr>
                <w:sz w:val="24"/>
              </w:rPr>
              <w:t>¥9,800 per booth</w:t>
            </w:r>
          </w:p>
        </w:tc>
      </w:tr>
      <w:tr w14:paraId="2C02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0" w:type="pct"/>
            <w:gridSpan w:val="2"/>
            <w:vAlign w:val="center"/>
          </w:tcPr>
          <w:p w14:paraId="40FD02CC">
            <w:pPr>
              <w:widowControl/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Raw Space Booth</w:t>
            </w:r>
          </w:p>
          <w:p w14:paraId="06259D46">
            <w:pPr>
              <w:widowControl/>
              <w:spacing w:line="360" w:lineRule="auto"/>
              <w:jc w:val="center"/>
              <w:rPr>
                <w:rFonts w:eastAsia="华文仿宋"/>
                <w:sz w:val="24"/>
              </w:rPr>
            </w:pPr>
            <w:r>
              <w:rPr>
                <w:sz w:val="24"/>
              </w:rPr>
              <w:t>(3 m × 3 m)</w:t>
            </w:r>
          </w:p>
        </w:tc>
        <w:tc>
          <w:tcPr>
            <w:tcW w:w="3360" w:type="pct"/>
            <w:gridSpan w:val="2"/>
          </w:tcPr>
          <w:p w14:paraId="15701656">
            <w:pPr>
              <w:spacing w:line="360" w:lineRule="auto"/>
              <w:jc w:val="left"/>
              <w:rPr>
                <w:rFonts w:eastAsia="华文仿宋"/>
                <w:sz w:val="24"/>
                <w:u w:val="single"/>
              </w:rPr>
            </w:pPr>
            <w:r>
              <w:rPr>
                <w:sz w:val="24"/>
              </w:rPr>
              <w:t>Quantity: ________</w:t>
            </w:r>
          </w:p>
          <w:p w14:paraId="5CCD2B55">
            <w:pPr>
              <w:spacing w:line="360" w:lineRule="auto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>¥9,000 per booth (minimum four booths)</w:t>
            </w:r>
          </w:p>
        </w:tc>
      </w:tr>
    </w:tbl>
    <w:p w14:paraId="07DACA68">
      <w:pPr>
        <w:spacing w:line="360" w:lineRule="auto"/>
        <w:rPr>
          <w:rFonts w:hint="eastAsia"/>
          <w:sz w:val="24"/>
        </w:rPr>
      </w:pPr>
    </w:p>
    <w:sectPr>
      <w:pgSz w:w="11906" w:h="16838"/>
      <w:pgMar w:top="1440" w:right="1417" w:bottom="1440" w:left="1417" w:header="79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C3"/>
    <w:rsid w:val="00000592"/>
    <w:rsid w:val="00036FCA"/>
    <w:rsid w:val="000A5C8D"/>
    <w:rsid w:val="000B6007"/>
    <w:rsid w:val="000C5C74"/>
    <w:rsid w:val="00137524"/>
    <w:rsid w:val="0014751E"/>
    <w:rsid w:val="00187D46"/>
    <w:rsid w:val="001B4801"/>
    <w:rsid w:val="001F141B"/>
    <w:rsid w:val="001F4817"/>
    <w:rsid w:val="0021465F"/>
    <w:rsid w:val="00270A83"/>
    <w:rsid w:val="002C38CD"/>
    <w:rsid w:val="002D54BC"/>
    <w:rsid w:val="002F6B4C"/>
    <w:rsid w:val="0032061F"/>
    <w:rsid w:val="00326364"/>
    <w:rsid w:val="003B1D5A"/>
    <w:rsid w:val="003D421E"/>
    <w:rsid w:val="003F6391"/>
    <w:rsid w:val="00421C92"/>
    <w:rsid w:val="004340C4"/>
    <w:rsid w:val="004854A5"/>
    <w:rsid w:val="004F7330"/>
    <w:rsid w:val="005428EE"/>
    <w:rsid w:val="00546E86"/>
    <w:rsid w:val="005560EF"/>
    <w:rsid w:val="00560BEB"/>
    <w:rsid w:val="00571604"/>
    <w:rsid w:val="00571F39"/>
    <w:rsid w:val="005807ED"/>
    <w:rsid w:val="005A0AC3"/>
    <w:rsid w:val="005C22F6"/>
    <w:rsid w:val="005C73AA"/>
    <w:rsid w:val="005E7A82"/>
    <w:rsid w:val="00607067"/>
    <w:rsid w:val="00616765"/>
    <w:rsid w:val="006B2D18"/>
    <w:rsid w:val="006C4590"/>
    <w:rsid w:val="006E0D32"/>
    <w:rsid w:val="006F77C2"/>
    <w:rsid w:val="0071606A"/>
    <w:rsid w:val="00757432"/>
    <w:rsid w:val="00761F6D"/>
    <w:rsid w:val="007668F7"/>
    <w:rsid w:val="00770798"/>
    <w:rsid w:val="007839D4"/>
    <w:rsid w:val="007A2825"/>
    <w:rsid w:val="007A43C3"/>
    <w:rsid w:val="007B384E"/>
    <w:rsid w:val="007D1C6E"/>
    <w:rsid w:val="007F672B"/>
    <w:rsid w:val="0080110A"/>
    <w:rsid w:val="008019BE"/>
    <w:rsid w:val="0080280F"/>
    <w:rsid w:val="008212C2"/>
    <w:rsid w:val="008255D1"/>
    <w:rsid w:val="00825FAA"/>
    <w:rsid w:val="008322C4"/>
    <w:rsid w:val="00840907"/>
    <w:rsid w:val="008474DB"/>
    <w:rsid w:val="00864830"/>
    <w:rsid w:val="0089246E"/>
    <w:rsid w:val="008B57FA"/>
    <w:rsid w:val="008C1357"/>
    <w:rsid w:val="008F4444"/>
    <w:rsid w:val="00932520"/>
    <w:rsid w:val="00934E85"/>
    <w:rsid w:val="00955DBC"/>
    <w:rsid w:val="009836C3"/>
    <w:rsid w:val="009A4481"/>
    <w:rsid w:val="009D4135"/>
    <w:rsid w:val="00A22BC7"/>
    <w:rsid w:val="00A626C6"/>
    <w:rsid w:val="00A64BE2"/>
    <w:rsid w:val="00A70B0D"/>
    <w:rsid w:val="00A8697A"/>
    <w:rsid w:val="00A90611"/>
    <w:rsid w:val="00AA3812"/>
    <w:rsid w:val="00AE761C"/>
    <w:rsid w:val="00B00CDE"/>
    <w:rsid w:val="00B94FDB"/>
    <w:rsid w:val="00BB51AC"/>
    <w:rsid w:val="00BC71E1"/>
    <w:rsid w:val="00C25825"/>
    <w:rsid w:val="00C410F8"/>
    <w:rsid w:val="00C445F1"/>
    <w:rsid w:val="00C50E6B"/>
    <w:rsid w:val="00D0447F"/>
    <w:rsid w:val="00D056A5"/>
    <w:rsid w:val="00D15753"/>
    <w:rsid w:val="00D522EF"/>
    <w:rsid w:val="00D56F4B"/>
    <w:rsid w:val="00D935FC"/>
    <w:rsid w:val="00DC3BDC"/>
    <w:rsid w:val="00DD2119"/>
    <w:rsid w:val="00DE48CF"/>
    <w:rsid w:val="00DF33EE"/>
    <w:rsid w:val="00E036DF"/>
    <w:rsid w:val="00E21438"/>
    <w:rsid w:val="00E50502"/>
    <w:rsid w:val="00E56FAD"/>
    <w:rsid w:val="00EF60E1"/>
    <w:rsid w:val="00EF68C8"/>
    <w:rsid w:val="00EF7690"/>
    <w:rsid w:val="00F03EF8"/>
    <w:rsid w:val="00F45E4B"/>
    <w:rsid w:val="00F47405"/>
    <w:rsid w:val="0D6A14A0"/>
    <w:rsid w:val="22477B0D"/>
    <w:rsid w:val="348F6779"/>
    <w:rsid w:val="36EB1726"/>
    <w:rsid w:val="3DA869F8"/>
    <w:rsid w:val="5C3655A9"/>
    <w:rsid w:val="751A5610"/>
    <w:rsid w:val="759C54AC"/>
    <w:rsid w:val="769447E4"/>
    <w:rsid w:val="7F4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日期 字符"/>
    <w:link w:val="2"/>
    <w:uiPriority w:val="0"/>
    <w:rPr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spacing w:after="160" w:line="278" w:lineRule="auto"/>
      <w:ind w:firstLine="420" w:firstLineChars="200"/>
      <w:jc w:val="left"/>
    </w:pPr>
    <w:rPr>
      <w:rFonts w:ascii="等线" w:hAnsi="等线" w:eastAsia="等线"/>
      <w:sz w:val="22"/>
    </w:rPr>
  </w:style>
  <w:style w:type="character" w:customStyle="1" w:styleId="12">
    <w:name w:val="未处理的提及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cmes</Company>
  <Pages>1</Pages>
  <Words>72</Words>
  <Characters>400</Characters>
  <Lines>3</Lines>
  <Paragraphs>1</Paragraphs>
  <TotalTime>7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2026-03-10T04:26:00Z</dcterms:created>
  <dc:creator>cmes</dc:creator>
  <cp:lastModifiedBy>Susan</cp:lastModifiedBy>
  <cp:lastPrinted>2017-10-25T07:42:00Z</cp:lastPrinted>
  <dcterms:modified xsi:type="dcterms:W3CDTF">2026-03-11T01:54:11Z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eyJoZGlkIjoiZTUzMGI1MzA3ODMzMjYyMDRjMDBmZWE5NTQ5NWFlN2MiLCJ1c2VySWQiOiI3NDQyNzA1MzAifQ==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BCD8BCE57E2347F3AD002B4413297848_13</vt:lpwstr>
  </property>
</Properties>
</file>